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302581" w14:textId="77777777" w:rsidR="00C651DF" w:rsidRPr="0021186C" w:rsidRDefault="00C651DF" w:rsidP="00C651DF">
      <w:pPr>
        <w:jc w:val="center"/>
        <w:rPr>
          <w:sz w:val="40"/>
          <w:szCs w:val="40"/>
          <w:lang w:val="en-US"/>
        </w:rPr>
      </w:pPr>
      <w:r w:rsidRPr="0021186C">
        <w:rPr>
          <w:sz w:val="40"/>
          <w:szCs w:val="40"/>
          <w:lang w:val="en-US"/>
        </w:rPr>
        <w:t>Explanatory note</w:t>
      </w:r>
    </w:p>
    <w:p w14:paraId="1C1BA7A6" w14:textId="77777777" w:rsidR="00C651DF" w:rsidRDefault="00C651DF" w:rsidP="00C651DF">
      <w:pPr>
        <w:jc w:val="center"/>
        <w:rPr>
          <w:lang w:val="en-US"/>
        </w:rPr>
      </w:pPr>
    </w:p>
    <w:p w14:paraId="6BFB405A" w14:textId="25A61324" w:rsidR="00C651DF" w:rsidRPr="008C2E0F" w:rsidRDefault="0021186C" w:rsidP="00C651DF">
      <w:pPr>
        <w:rPr>
          <w:b/>
          <w:lang w:val="en-US"/>
        </w:rPr>
      </w:pPr>
      <w:r w:rsidRPr="008C2E0F">
        <w:rPr>
          <w:b/>
          <w:lang w:val="en-US"/>
        </w:rPr>
        <w:t xml:space="preserve">Topic </w:t>
      </w:r>
      <w:r w:rsidR="008C2E0F" w:rsidRPr="008C2E0F">
        <w:rPr>
          <w:b/>
          <w:lang w:val="en-US"/>
        </w:rPr>
        <w:t>o</w:t>
      </w:r>
      <w:r w:rsidR="00C651DF" w:rsidRPr="008C2E0F">
        <w:rPr>
          <w:b/>
          <w:lang w:val="en-US"/>
        </w:rPr>
        <w:t>f the project</w:t>
      </w:r>
    </w:p>
    <w:p w14:paraId="20E0AD9D" w14:textId="77777777" w:rsidR="00C651DF" w:rsidRDefault="00C651DF" w:rsidP="00C651DF">
      <w:pPr>
        <w:rPr>
          <w:lang w:val="en-US"/>
        </w:rPr>
      </w:pPr>
      <w:r>
        <w:rPr>
          <w:lang w:val="en-US"/>
        </w:rPr>
        <w:t>E</w:t>
      </w:r>
      <w:r w:rsidR="00C55468">
        <w:rPr>
          <w:lang w:val="en-US"/>
        </w:rPr>
        <w:t>-</w:t>
      </w:r>
      <w:r>
        <w:rPr>
          <w:lang w:val="en-US"/>
        </w:rPr>
        <w:t>library (Library Management System)</w:t>
      </w:r>
    </w:p>
    <w:p w14:paraId="66712FAF" w14:textId="77777777" w:rsidR="00C55468" w:rsidRDefault="00C55468" w:rsidP="00C651DF">
      <w:pPr>
        <w:rPr>
          <w:lang w:val="en-US"/>
        </w:rPr>
      </w:pPr>
    </w:p>
    <w:p w14:paraId="6F3911FC" w14:textId="77777777" w:rsidR="008C2E0F" w:rsidRDefault="008C2E0F" w:rsidP="00C651DF">
      <w:pPr>
        <w:rPr>
          <w:lang w:val="en-US"/>
        </w:rPr>
      </w:pPr>
    </w:p>
    <w:p w14:paraId="1F3F29A3" w14:textId="77777777" w:rsidR="00C55468" w:rsidRPr="008C2E0F" w:rsidRDefault="00C55468" w:rsidP="00C651DF">
      <w:pPr>
        <w:rPr>
          <w:b/>
          <w:lang w:val="en-US"/>
        </w:rPr>
      </w:pPr>
      <w:r w:rsidRPr="008C2E0F">
        <w:rPr>
          <w:b/>
          <w:lang w:val="en-US"/>
        </w:rPr>
        <w:t>Annotation</w:t>
      </w:r>
    </w:p>
    <w:p w14:paraId="552D1C9E" w14:textId="77777777" w:rsidR="00C651DF" w:rsidRDefault="00C651DF" w:rsidP="00C651DF">
      <w:pPr>
        <w:rPr>
          <w:lang w:val="en-US"/>
        </w:rPr>
      </w:pPr>
      <w:r>
        <w:rPr>
          <w:lang w:val="en-US"/>
        </w:rPr>
        <w:t>The program consists of two projects – Controller (which is responsible for databases) and View (all the other functions)</w:t>
      </w:r>
      <w:r w:rsidR="00C55468">
        <w:rPr>
          <w:lang w:val="en-US"/>
        </w:rPr>
        <w:t>.</w:t>
      </w:r>
    </w:p>
    <w:p w14:paraId="3EAFC166" w14:textId="77777777" w:rsidR="0065601B" w:rsidRDefault="00B86291" w:rsidP="00C651DF">
      <w:pPr>
        <w:rPr>
          <w:lang w:val="en-US"/>
        </w:rPr>
      </w:pPr>
      <w:r>
        <w:rPr>
          <w:lang w:val="en-US"/>
        </w:rPr>
        <w:t xml:space="preserve">It </w:t>
      </w:r>
      <w:r w:rsidR="00C651DF">
        <w:rPr>
          <w:lang w:val="en-US"/>
        </w:rPr>
        <w:t xml:space="preserve">is created to make the work of the library more productive, effective and easier in use for both readers and librarians. </w:t>
      </w:r>
      <w:r>
        <w:rPr>
          <w:lang w:val="en-US"/>
        </w:rPr>
        <w:t>The user can create personal account with additional functions such as the base of books, library clients (</w:t>
      </w:r>
      <w:r w:rsidR="0065601B">
        <w:rPr>
          <w:lang w:val="en-US"/>
        </w:rPr>
        <w:t>and opportunities to add and delete them</w:t>
      </w:r>
      <w:r>
        <w:rPr>
          <w:lang w:val="en-US"/>
        </w:rPr>
        <w:t>)</w:t>
      </w:r>
      <w:r w:rsidR="0065601B">
        <w:rPr>
          <w:lang w:val="en-US"/>
        </w:rPr>
        <w:t xml:space="preserve"> for library workers and the list of taken books with the return date for readers</w:t>
      </w:r>
      <w:r w:rsidR="00C55468">
        <w:rPr>
          <w:lang w:val="en-US"/>
        </w:rPr>
        <w:t>, some other functions also presented.</w:t>
      </w:r>
    </w:p>
    <w:p w14:paraId="779B4463" w14:textId="77777777" w:rsidR="00C55468" w:rsidRDefault="00C55468" w:rsidP="00C651DF">
      <w:pPr>
        <w:rPr>
          <w:lang w:val="en-US"/>
        </w:rPr>
      </w:pPr>
    </w:p>
    <w:p w14:paraId="7B73DC71" w14:textId="77777777" w:rsidR="008C2E0F" w:rsidRDefault="008C2E0F" w:rsidP="00C651DF">
      <w:pPr>
        <w:rPr>
          <w:lang w:val="en-US"/>
        </w:rPr>
      </w:pPr>
    </w:p>
    <w:p w14:paraId="1A9B7E1B" w14:textId="77777777" w:rsidR="00C55468" w:rsidRPr="008C2E0F" w:rsidRDefault="00C55468" w:rsidP="00C651DF">
      <w:pPr>
        <w:rPr>
          <w:b/>
          <w:lang w:val="en-US"/>
        </w:rPr>
      </w:pPr>
      <w:r w:rsidRPr="008C2E0F">
        <w:rPr>
          <w:b/>
          <w:lang w:val="en-US"/>
        </w:rPr>
        <w:t>Central repository address</w:t>
      </w:r>
    </w:p>
    <w:p w14:paraId="0165C1C1" w14:textId="37C6A79C" w:rsidR="001F71E4" w:rsidRDefault="005767E8" w:rsidP="00C651DF">
      <w:pPr>
        <w:rPr>
          <w:rStyle w:val="a3"/>
          <w:rFonts w:ascii="LatoLatin-Regular" w:hAnsi="LatoLatin-Regular" w:cs="LatoLatin-Regular"/>
          <w:sz w:val="31"/>
          <w:szCs w:val="31"/>
        </w:rPr>
      </w:pPr>
      <w:hyperlink r:id="rId7" w:history="1">
        <w:r w:rsidR="00C55468" w:rsidRPr="006A29B2">
          <w:rPr>
            <w:rStyle w:val="a3"/>
            <w:rFonts w:ascii="LatoLatin-Regular" w:hAnsi="LatoLatin-Regular" w:cs="LatoLatin-Regular"/>
            <w:sz w:val="31"/>
            <w:szCs w:val="31"/>
          </w:rPr>
          <w:t>https://github.com/kefeer/TeamProject</w:t>
        </w:r>
      </w:hyperlink>
    </w:p>
    <w:p w14:paraId="5B18E2BD" w14:textId="77777777" w:rsidR="001F71E4" w:rsidRPr="001F71E4" w:rsidRDefault="001F71E4" w:rsidP="00C651DF">
      <w:pPr>
        <w:rPr>
          <w:rFonts w:ascii="LatoLatin-Regular" w:hAnsi="LatoLatin-Regular" w:cs="LatoLatin-Regular"/>
          <w:color w:val="0563C1" w:themeColor="hyperlink"/>
          <w:sz w:val="31"/>
          <w:szCs w:val="31"/>
          <w:u w:val="single"/>
        </w:rPr>
      </w:pPr>
      <w:bookmarkStart w:id="0" w:name="_GoBack"/>
      <w:bookmarkEnd w:id="0"/>
    </w:p>
    <w:p w14:paraId="21C7EEFB" w14:textId="77777777" w:rsidR="00D863BB" w:rsidRDefault="00D863BB" w:rsidP="00C651DF">
      <w:pPr>
        <w:rPr>
          <w:rFonts w:ascii="LatoLatin-Regular" w:hAnsi="LatoLatin-Regular" w:cs="LatoLatin-Regular"/>
          <w:color w:val="0F78DB"/>
          <w:sz w:val="31"/>
          <w:szCs w:val="31"/>
        </w:rPr>
      </w:pPr>
    </w:p>
    <w:p w14:paraId="0E27E994" w14:textId="77777777" w:rsidR="00C55468" w:rsidRPr="008C2E0F" w:rsidRDefault="00C55468" w:rsidP="00C651DF">
      <w:pPr>
        <w:rPr>
          <w:rFonts w:ascii="font000000001e0675ad" w:hAnsi="font000000001e0675ad" w:cs="font000000001e0675ad"/>
          <w:b/>
          <w:sz w:val="26"/>
          <w:szCs w:val="26"/>
        </w:rPr>
      </w:pPr>
      <w:r w:rsidRPr="008C2E0F">
        <w:rPr>
          <w:rFonts w:ascii="font000000001e0675ad" w:hAnsi="font000000001e0675ad" w:cs="font000000001e0675ad"/>
          <w:b/>
          <w:sz w:val="26"/>
          <w:szCs w:val="26"/>
        </w:rPr>
        <w:t>Members of the team and their roles</w:t>
      </w:r>
    </w:p>
    <w:p w14:paraId="2C3896CD" w14:textId="0DA61F32" w:rsidR="00C55468" w:rsidRDefault="00D863BB" w:rsidP="00C651DF">
      <w:pPr>
        <w:rPr>
          <w:rFonts w:ascii="font000000001e0675ad" w:hAnsi="font000000001e0675ad" w:cs="font000000001e0675ad"/>
          <w:sz w:val="26"/>
          <w:szCs w:val="26"/>
        </w:rPr>
      </w:pPr>
      <w:r>
        <w:rPr>
          <w:rFonts w:ascii="font000000001e0675ad" w:hAnsi="font000000001e0675ad" w:cs="font000000001e0675ad"/>
          <w:sz w:val="26"/>
          <w:szCs w:val="26"/>
        </w:rPr>
        <w:t>Alena Kul</w:t>
      </w:r>
      <w:r w:rsidR="001462B9">
        <w:rPr>
          <w:rFonts w:ascii="font000000001e0675ad" w:hAnsi="font000000001e0675ad" w:cs="font000000001e0675ad"/>
          <w:sz w:val="26"/>
          <w:szCs w:val="26"/>
        </w:rPr>
        <w:t xml:space="preserve">ikova 156(1) </w:t>
      </w:r>
      <w:r w:rsidR="00631C54">
        <w:rPr>
          <w:rFonts w:ascii="font000000001e0675ad" w:hAnsi="font000000001e0675ad" w:cs="font000000001e0675ad"/>
          <w:sz w:val="26"/>
          <w:szCs w:val="26"/>
        </w:rPr>
        <w:t>–</w:t>
      </w:r>
      <w:r w:rsidR="001462B9">
        <w:rPr>
          <w:rFonts w:ascii="font000000001e0675ad" w:hAnsi="font000000001e0675ad" w:cs="font000000001e0675ad"/>
          <w:sz w:val="26"/>
          <w:szCs w:val="26"/>
        </w:rPr>
        <w:t xml:space="preserve"> </w:t>
      </w:r>
      <w:r w:rsidR="00631C54">
        <w:rPr>
          <w:rFonts w:ascii="font000000001e0675ad" w:hAnsi="font000000001e0675ad" w:cs="font000000001e0675ad"/>
          <w:sz w:val="26"/>
          <w:szCs w:val="26"/>
        </w:rPr>
        <w:t>general logic, Db</w:t>
      </w:r>
    </w:p>
    <w:p w14:paraId="11FE0D9E" w14:textId="390784E6" w:rsidR="00D863BB" w:rsidRDefault="00D863BB" w:rsidP="00C651DF">
      <w:pPr>
        <w:rPr>
          <w:rFonts w:ascii="font000000001e0675ad" w:hAnsi="font000000001e0675ad" w:cs="font000000001e0675ad"/>
          <w:sz w:val="26"/>
          <w:szCs w:val="26"/>
        </w:rPr>
      </w:pPr>
      <w:r>
        <w:rPr>
          <w:rFonts w:ascii="font000000001e0675ad" w:hAnsi="font000000001e0675ad" w:cs="font000000001e0675ad"/>
          <w:sz w:val="26"/>
          <w:szCs w:val="26"/>
        </w:rPr>
        <w:t xml:space="preserve">Alina Fokina 153(2) – </w:t>
      </w:r>
      <w:r w:rsidR="00631C54">
        <w:rPr>
          <w:rFonts w:ascii="font000000001e0675ad" w:hAnsi="font000000001e0675ad" w:cs="font000000001e0675ad"/>
          <w:sz w:val="26"/>
          <w:szCs w:val="26"/>
        </w:rPr>
        <w:t>UI, secondary logic</w:t>
      </w:r>
    </w:p>
    <w:p w14:paraId="5A5D2364" w14:textId="77777777" w:rsidR="00D863BB" w:rsidRDefault="00D863BB" w:rsidP="00C651DF">
      <w:pPr>
        <w:rPr>
          <w:rFonts w:ascii="LatoLatin-Regular" w:hAnsi="LatoLatin-Regular" w:cs="LatoLatin-Regular"/>
          <w:color w:val="0F78DB"/>
          <w:sz w:val="31"/>
          <w:szCs w:val="31"/>
        </w:rPr>
      </w:pPr>
    </w:p>
    <w:p w14:paraId="26DCCA79" w14:textId="77777777" w:rsidR="008C2E0F" w:rsidRDefault="008C2E0F" w:rsidP="00C651DF">
      <w:pPr>
        <w:rPr>
          <w:rFonts w:ascii="LatoLatin-Regular" w:hAnsi="LatoLatin-Regular" w:cs="LatoLatin-Regular"/>
          <w:color w:val="0F78DB"/>
          <w:sz w:val="31"/>
          <w:szCs w:val="31"/>
        </w:rPr>
      </w:pPr>
    </w:p>
    <w:p w14:paraId="1C168824" w14:textId="67A45245" w:rsidR="00D63507" w:rsidRPr="008C2E0F" w:rsidRDefault="00C400B7" w:rsidP="00C651DF">
      <w:pPr>
        <w:rPr>
          <w:rFonts w:ascii="font000000001e0675ad" w:hAnsi="font000000001e0675ad" w:cs="font000000001e0675ad"/>
          <w:b/>
          <w:sz w:val="26"/>
          <w:szCs w:val="26"/>
        </w:rPr>
      </w:pPr>
      <w:r w:rsidRPr="008C2E0F">
        <w:rPr>
          <w:rFonts w:ascii="font000000001e0675ad" w:hAnsi="font000000001e0675ad" w:cs="font000000001e0675ad"/>
          <w:b/>
          <w:sz w:val="26"/>
          <w:szCs w:val="26"/>
        </w:rPr>
        <w:t xml:space="preserve">List of classes </w:t>
      </w:r>
      <w:r w:rsidR="008445B0" w:rsidRPr="008C2E0F">
        <w:rPr>
          <w:rFonts w:ascii="font000000001e0675ad" w:hAnsi="font000000001e0675ad" w:cs="font000000001e0675ad"/>
          <w:b/>
          <w:sz w:val="26"/>
          <w:szCs w:val="26"/>
        </w:rPr>
        <w:t>and forms with short description</w:t>
      </w:r>
    </w:p>
    <w:p w14:paraId="231876D5" w14:textId="2FBB6377" w:rsidR="00C400B7" w:rsidRDefault="00C400B7" w:rsidP="00C651DF">
      <w:pPr>
        <w:rPr>
          <w:rFonts w:ascii="font000000001e0675ad" w:hAnsi="font000000001e0675ad" w:cs="font000000001e0675ad"/>
          <w:sz w:val="26"/>
          <w:szCs w:val="26"/>
        </w:rPr>
      </w:pPr>
      <w:r>
        <w:rPr>
          <w:rFonts w:ascii="font000000001e0675ad" w:hAnsi="font000000001e0675ad" w:cs="font000000001e0675ad"/>
          <w:sz w:val="26"/>
          <w:szCs w:val="26"/>
        </w:rPr>
        <w:t>Controller project –</w:t>
      </w:r>
      <w:r w:rsidR="002D3C8A">
        <w:rPr>
          <w:rFonts w:ascii="font000000001e0675ad" w:hAnsi="font000000001e0675ad" w:cs="font000000001e0675ad"/>
          <w:sz w:val="26"/>
          <w:szCs w:val="26"/>
        </w:rPr>
        <w:t xml:space="preserve"> functionality</w:t>
      </w:r>
      <w:r>
        <w:rPr>
          <w:rFonts w:ascii="font000000001e0675ad" w:hAnsi="font000000001e0675ad" w:cs="font000000001e0675ad"/>
          <w:sz w:val="26"/>
          <w:szCs w:val="26"/>
        </w:rPr>
        <w:t xml:space="preserve"> of databases</w:t>
      </w:r>
    </w:p>
    <w:p w14:paraId="2892F5F9" w14:textId="13E3F3A9" w:rsidR="00C400B7" w:rsidRDefault="00C400B7" w:rsidP="00C651DF">
      <w:pPr>
        <w:rPr>
          <w:rFonts w:ascii="font000000001e0675ad" w:hAnsi="font000000001e0675ad" w:cs="font000000001e0675ad"/>
          <w:sz w:val="26"/>
          <w:szCs w:val="26"/>
          <w:lang w:val="en-US"/>
        </w:rPr>
      </w:pPr>
      <w:r>
        <w:rPr>
          <w:rFonts w:ascii="font000000001e0675ad" w:hAnsi="font000000001e0675ad" w:cs="font000000001e0675ad"/>
          <w:sz w:val="26"/>
          <w:szCs w:val="26"/>
        </w:rPr>
        <w:tab/>
        <w:t xml:space="preserve">Models </w:t>
      </w:r>
      <w:r w:rsidR="002D3C8A">
        <w:rPr>
          <w:rFonts w:ascii="font000000001e0675ad" w:hAnsi="font000000001e0675ad" w:cs="font000000001e0675ad"/>
          <w:sz w:val="26"/>
          <w:szCs w:val="26"/>
        </w:rPr>
        <w:t>–</w:t>
      </w:r>
      <w:r>
        <w:rPr>
          <w:rFonts w:ascii="font000000001e0675ad" w:hAnsi="font000000001e0675ad" w:cs="font000000001e0675ad"/>
          <w:sz w:val="26"/>
          <w:szCs w:val="26"/>
        </w:rPr>
        <w:t xml:space="preserve"> </w:t>
      </w:r>
      <w:r w:rsidR="001462B9">
        <w:rPr>
          <w:rFonts w:ascii="font000000001e0675ad" w:hAnsi="font000000001e0675ad" w:cs="font000000001e0675ad"/>
          <w:sz w:val="26"/>
          <w:szCs w:val="26"/>
          <w:lang w:val="en-US"/>
        </w:rPr>
        <w:t>a folder</w:t>
      </w:r>
      <w:r w:rsidR="002D3C8A">
        <w:rPr>
          <w:rFonts w:ascii="font000000001e0675ad" w:hAnsi="font000000001e0675ad" w:cs="font000000001e0675ad"/>
          <w:sz w:val="26"/>
          <w:szCs w:val="26"/>
        </w:rPr>
        <w:t xml:space="preserve"> </w:t>
      </w:r>
      <w:r w:rsidR="002D3C8A">
        <w:rPr>
          <w:rFonts w:ascii="font000000001e0675ad" w:hAnsi="font000000001e0675ad" w:cs="font000000001e0675ad"/>
          <w:sz w:val="26"/>
          <w:szCs w:val="26"/>
          <w:lang w:val="en-US"/>
        </w:rPr>
        <w:t>with classes of</w:t>
      </w:r>
      <w:r w:rsidR="0084079A">
        <w:rPr>
          <w:rFonts w:ascii="font000000001e0675ad" w:hAnsi="font000000001e0675ad" w:cs="font000000001e0675ad"/>
          <w:sz w:val="26"/>
          <w:szCs w:val="26"/>
          <w:lang w:val="en-US"/>
        </w:rPr>
        <w:t xml:space="preserve"> the subject area</w:t>
      </w:r>
      <w:r w:rsidR="00861FD2">
        <w:rPr>
          <w:rFonts w:ascii="font000000001e0675ad" w:hAnsi="font000000001e0675ad" w:cs="font000000001e0675ad"/>
          <w:sz w:val="26"/>
          <w:szCs w:val="26"/>
          <w:lang w:val="en-US"/>
        </w:rPr>
        <w:t xml:space="preserve"> “Library Management System”</w:t>
      </w:r>
    </w:p>
    <w:p w14:paraId="17CB7062" w14:textId="22335545" w:rsidR="002D3C8A" w:rsidRPr="00861FD2" w:rsidRDefault="00861FD2" w:rsidP="00861FD2">
      <w:pPr>
        <w:ind w:left="708"/>
        <w:rPr>
          <w:rFonts w:ascii="font000000001e0675ad" w:hAnsi="font000000001e0675ad" w:cs="font000000001e0675ad"/>
          <w:sz w:val="26"/>
          <w:szCs w:val="26"/>
        </w:rPr>
      </w:pPr>
      <w:r>
        <w:rPr>
          <w:rFonts w:ascii="font000000001e0675ad" w:hAnsi="font000000001e0675ad" w:cs="font000000001e0675ad"/>
          <w:sz w:val="26"/>
          <w:szCs w:val="26"/>
          <w:lang w:val="en-US"/>
        </w:rPr>
        <w:t>Book, BookReader, Librarian,</w:t>
      </w:r>
      <w:r>
        <w:rPr>
          <w:rFonts w:ascii="font000000001e0675ad" w:hAnsi="font000000001e0675ad" w:cs="font000000001e0675ad"/>
          <w:sz w:val="26"/>
          <w:szCs w:val="26"/>
        </w:rPr>
        <w:t xml:space="preserve"> </w:t>
      </w:r>
      <w:r>
        <w:rPr>
          <w:rFonts w:ascii="font000000001e0675ad" w:hAnsi="font000000001e0675ad" w:cs="font000000001e0675ad"/>
          <w:sz w:val="26"/>
          <w:szCs w:val="26"/>
          <w:lang w:val="en-US"/>
        </w:rPr>
        <w:t>Reader – classes of the subject area “Library Management System”</w:t>
      </w:r>
    </w:p>
    <w:p w14:paraId="09BF1EAF" w14:textId="31AF948A" w:rsidR="002D3C8A" w:rsidRDefault="002D3C8A" w:rsidP="00C651DF">
      <w:pPr>
        <w:rPr>
          <w:rFonts w:ascii="font000000001e0675ad" w:hAnsi="font000000001e0675ad" w:cs="font000000001e0675ad"/>
          <w:sz w:val="26"/>
          <w:szCs w:val="26"/>
          <w:lang w:val="en-US"/>
        </w:rPr>
      </w:pPr>
      <w:r>
        <w:rPr>
          <w:rFonts w:ascii="font000000001e0675ad" w:hAnsi="font000000001e0675ad" w:cs="font000000001e0675ad"/>
          <w:sz w:val="26"/>
          <w:szCs w:val="26"/>
          <w:lang w:val="en-US"/>
        </w:rPr>
        <w:tab/>
      </w:r>
    </w:p>
    <w:p w14:paraId="37E2357F" w14:textId="53FCFD9F" w:rsidR="002D3C8A" w:rsidRPr="005C2DC7" w:rsidRDefault="002D3C8A" w:rsidP="00392B9D">
      <w:pPr>
        <w:ind w:left="708"/>
        <w:rPr>
          <w:rFonts w:ascii="font000000001e0675ad" w:hAnsi="font000000001e0675ad" w:cs="font000000001e0675ad"/>
          <w:sz w:val="26"/>
          <w:szCs w:val="26"/>
        </w:rPr>
      </w:pPr>
      <w:r>
        <w:rPr>
          <w:rFonts w:ascii="font000000001e0675ad" w:hAnsi="font000000001e0675ad" w:cs="font000000001e0675ad"/>
          <w:sz w:val="26"/>
          <w:szCs w:val="26"/>
          <w:lang w:val="en-US"/>
        </w:rPr>
        <w:t>Context –</w:t>
      </w:r>
      <w:r w:rsidR="00392B9D">
        <w:rPr>
          <w:rFonts w:ascii="font000000001e0675ad" w:hAnsi="font000000001e0675ad" w:cs="font000000001e0675ad"/>
          <w:sz w:val="26"/>
          <w:szCs w:val="26"/>
          <w:lang w:val="en-US"/>
        </w:rPr>
        <w:t xml:space="preserve">a class for </w:t>
      </w:r>
      <w:r w:rsidR="00720C25">
        <w:rPr>
          <w:rFonts w:ascii="font000000001e0675ad" w:hAnsi="font000000001e0675ad" w:cs="font000000001e0675ad"/>
          <w:sz w:val="26"/>
          <w:szCs w:val="26"/>
          <w:lang w:val="en-US"/>
        </w:rPr>
        <w:t>interaction with</w:t>
      </w:r>
      <w:r w:rsidR="00392B9D">
        <w:rPr>
          <w:rFonts w:ascii="font000000001e0675ad" w:hAnsi="font000000001e0675ad" w:cs="font000000001e0675ad"/>
          <w:sz w:val="26"/>
          <w:szCs w:val="26"/>
          <w:lang w:val="en-US"/>
        </w:rPr>
        <w:t xml:space="preserve"> the Dbs, reading the files Books.csv, Readers.csv</w:t>
      </w:r>
      <w:r w:rsidR="00720C25">
        <w:rPr>
          <w:rFonts w:ascii="font000000001e0675ad" w:hAnsi="font000000001e0675ad" w:cs="font000000001e0675ad"/>
          <w:sz w:val="26"/>
          <w:szCs w:val="26"/>
          <w:lang w:val="en-US"/>
        </w:rPr>
        <w:t>, which are</w:t>
      </w:r>
      <w:r w:rsidR="005C2DC7">
        <w:rPr>
          <w:rFonts w:ascii="font000000001e0675ad" w:hAnsi="font000000001e0675ad" w:cs="font000000001e0675ad"/>
          <w:sz w:val="26"/>
          <w:szCs w:val="26"/>
          <w:lang w:val="en-US"/>
        </w:rPr>
        <w:t xml:space="preserve"> existing Dbs</w:t>
      </w:r>
    </w:p>
    <w:p w14:paraId="7C2B07EC" w14:textId="79DAE014" w:rsidR="002D3C8A" w:rsidRPr="005C2DC7" w:rsidRDefault="002D3C8A" w:rsidP="0015323B">
      <w:pPr>
        <w:ind w:left="700"/>
        <w:rPr>
          <w:rFonts w:ascii="font000000001e0675ad" w:hAnsi="font000000001e0675ad" w:cs="font000000001e0675ad"/>
          <w:sz w:val="26"/>
          <w:szCs w:val="26"/>
        </w:rPr>
      </w:pPr>
      <w:r>
        <w:rPr>
          <w:rFonts w:ascii="font000000001e0675ad" w:hAnsi="font000000001e0675ad" w:cs="font000000001e0675ad"/>
          <w:sz w:val="26"/>
          <w:szCs w:val="26"/>
          <w:lang w:val="en-US"/>
        </w:rPr>
        <w:t xml:space="preserve">Initializer – </w:t>
      </w:r>
      <w:r w:rsidR="0015323B">
        <w:rPr>
          <w:rFonts w:ascii="font000000001e0675ad" w:hAnsi="font000000001e0675ad" w:cs="font000000001e0675ad"/>
          <w:sz w:val="26"/>
          <w:szCs w:val="26"/>
          <w:lang w:val="en-US"/>
        </w:rPr>
        <w:t>check if the Db exists and creates it if doesn’t, if there is such a Db it does nothing</w:t>
      </w:r>
    </w:p>
    <w:p w14:paraId="3C55287C" w14:textId="77777777" w:rsidR="002D3C8A" w:rsidRDefault="002D3C8A" w:rsidP="00C651DF">
      <w:pPr>
        <w:rPr>
          <w:rFonts w:ascii="font000000001e0675ad" w:hAnsi="font000000001e0675ad" w:cs="font000000001e0675ad"/>
          <w:sz w:val="26"/>
          <w:szCs w:val="26"/>
          <w:lang w:val="en-US"/>
        </w:rPr>
      </w:pPr>
    </w:p>
    <w:p w14:paraId="7F503B53" w14:textId="462B0D25" w:rsidR="008C2E0F" w:rsidRDefault="002D3C8A" w:rsidP="0015323B">
      <w:pPr>
        <w:ind w:firstLine="700"/>
        <w:rPr>
          <w:rFonts w:ascii="font000000001e0675ad" w:hAnsi="font000000001e0675ad" w:cs="font000000001e0675ad"/>
          <w:sz w:val="26"/>
          <w:szCs w:val="26"/>
          <w:lang w:val="en-US"/>
        </w:rPr>
      </w:pPr>
      <w:r>
        <w:rPr>
          <w:rFonts w:ascii="font000000001e0675ad" w:hAnsi="font000000001e0675ad" w:cs="font000000001e0675ad"/>
          <w:sz w:val="26"/>
          <w:szCs w:val="26"/>
          <w:lang w:val="en-US"/>
        </w:rPr>
        <w:t>View – all the other functional points</w:t>
      </w:r>
      <w:r w:rsidR="008445B0">
        <w:rPr>
          <w:rFonts w:ascii="font000000001e0675ad" w:hAnsi="font000000001e0675ad" w:cs="font000000001e0675ad"/>
          <w:sz w:val="26"/>
          <w:szCs w:val="26"/>
          <w:lang w:val="en-US"/>
        </w:rPr>
        <w:t xml:space="preserve"> </w:t>
      </w:r>
    </w:p>
    <w:p w14:paraId="7CA40DA5" w14:textId="77777777" w:rsidR="0015323B" w:rsidRPr="0015323B" w:rsidRDefault="0015323B" w:rsidP="0015323B">
      <w:pPr>
        <w:ind w:firstLine="708"/>
        <w:rPr>
          <w:rFonts w:ascii="font000000001e0675ad" w:hAnsi="font000000001e0675ad" w:cs="font000000001e0675ad"/>
          <w:sz w:val="26"/>
          <w:szCs w:val="26"/>
          <w:lang w:val="en-US"/>
        </w:rPr>
      </w:pPr>
    </w:p>
    <w:p w14:paraId="17114696" w14:textId="77777777" w:rsidR="005C2DC7" w:rsidRPr="0084079A" w:rsidRDefault="005C2DC7" w:rsidP="008445B0">
      <w:pPr>
        <w:ind w:firstLine="708"/>
        <w:rPr>
          <w:rFonts w:ascii="font000000001e0675ad" w:hAnsi="font000000001e0675ad" w:cs="font000000001e0675ad"/>
          <w:sz w:val="26"/>
          <w:szCs w:val="26"/>
        </w:rPr>
      </w:pPr>
    </w:p>
    <w:p w14:paraId="1B3239B6" w14:textId="320CE31B" w:rsidR="008445B0" w:rsidRPr="008C2E0F" w:rsidRDefault="008445B0" w:rsidP="008445B0">
      <w:pPr>
        <w:rPr>
          <w:rFonts w:ascii="font000000001e0675ad" w:hAnsi="font000000001e0675ad" w:cs="font000000001e0675ad"/>
          <w:b/>
          <w:sz w:val="26"/>
          <w:szCs w:val="26"/>
          <w:lang w:val="en-US"/>
        </w:rPr>
      </w:pPr>
      <w:r w:rsidRPr="008C2E0F">
        <w:rPr>
          <w:rFonts w:ascii="font000000001e0675ad" w:hAnsi="font000000001e0675ad" w:cs="font000000001e0675ad"/>
          <w:b/>
          <w:sz w:val="26"/>
          <w:szCs w:val="26"/>
          <w:lang w:val="en-US"/>
        </w:rPr>
        <w:t>Program Interface</w:t>
      </w:r>
    </w:p>
    <w:p w14:paraId="53CB9383" w14:textId="77777777" w:rsidR="001462B9" w:rsidRDefault="001462B9" w:rsidP="00C651DF">
      <w:pPr>
        <w:rPr>
          <w:rFonts w:ascii="font000000001e0675ad" w:hAnsi="font000000001e0675ad" w:cs="font000000001e0675ad"/>
          <w:sz w:val="26"/>
          <w:szCs w:val="26"/>
          <w:lang w:val="en-US"/>
        </w:rPr>
      </w:pPr>
    </w:p>
    <w:p w14:paraId="1708B02E" w14:textId="49FB968E" w:rsidR="00C400B7" w:rsidRPr="00477ED2" w:rsidRDefault="00DB1126" w:rsidP="00C651DF">
      <w:pPr>
        <w:rPr>
          <w:rFonts w:ascii="font000000001e0675ad" w:hAnsi="font000000001e0675ad" w:cs="font000000001e0675ad"/>
          <w:sz w:val="26"/>
          <w:szCs w:val="26"/>
          <w:lang w:val="en-US"/>
        </w:rPr>
      </w:pPr>
      <w:r>
        <w:rPr>
          <w:rFonts w:ascii="font000000001e0675ad" w:hAnsi="font000000001e0675ad" w:cs="font000000001e0675ad"/>
          <w:sz w:val="26"/>
          <w:szCs w:val="26"/>
          <w:lang w:val="en-US"/>
        </w:rPr>
        <w:t xml:space="preserve">Greeting form with some general information and a button </w:t>
      </w:r>
      <w:r w:rsidR="00477ED2">
        <w:rPr>
          <w:rFonts w:ascii="font000000001e0675ad" w:hAnsi="font000000001e0675ad" w:cs="font000000001e0675ad"/>
          <w:sz w:val="26"/>
          <w:szCs w:val="26"/>
          <w:lang w:val="en-US"/>
        </w:rPr>
        <w:t>“</w:t>
      </w:r>
      <w:r>
        <w:rPr>
          <w:rFonts w:ascii="font000000001e0675ad" w:hAnsi="font000000001e0675ad" w:cs="font000000001e0675ad"/>
          <w:sz w:val="26"/>
          <w:szCs w:val="26"/>
          <w:lang w:val="en-US"/>
        </w:rPr>
        <w:t>proceed</w:t>
      </w:r>
      <w:r w:rsidR="00477ED2">
        <w:rPr>
          <w:rFonts w:ascii="font000000001e0675ad" w:hAnsi="font000000001e0675ad" w:cs="font000000001e0675ad"/>
          <w:sz w:val="26"/>
          <w:szCs w:val="26"/>
          <w:lang w:val="en-US"/>
        </w:rPr>
        <w:t>”</w:t>
      </w:r>
      <w:r>
        <w:rPr>
          <w:rFonts w:ascii="font000000001e0675ad" w:hAnsi="font000000001e0675ad" w:cs="font000000001e0675ad"/>
          <w:sz w:val="26"/>
          <w:szCs w:val="26"/>
          <w:lang w:val="en-US"/>
        </w:rPr>
        <w:t xml:space="preserve"> which hide this form and shows the main page</w:t>
      </w:r>
    </w:p>
    <w:p w14:paraId="4223879F" w14:textId="327D8D76" w:rsidR="00C55468" w:rsidRDefault="00DB1126" w:rsidP="00C651DF">
      <w:pPr>
        <w:rPr>
          <w:rFonts w:ascii="LatoLatin-Regular" w:hAnsi="LatoLatin-Regular" w:cs="LatoLatin-Regular"/>
          <w:color w:val="0F78DB"/>
          <w:sz w:val="31"/>
          <w:szCs w:val="31"/>
        </w:rPr>
      </w:pPr>
      <w:r w:rsidRPr="00DB1126">
        <w:rPr>
          <w:rFonts w:ascii="LatoLatin-Regular" w:hAnsi="LatoLatin-Regular" w:cs="LatoLatin-Regular"/>
          <w:noProof/>
          <w:color w:val="0F78DB"/>
          <w:sz w:val="31"/>
          <w:szCs w:val="31"/>
          <w:lang w:eastAsia="ru-RU"/>
        </w:rPr>
        <w:lastRenderedPageBreak/>
        <w:drawing>
          <wp:inline distT="0" distB="0" distL="0" distR="0" wp14:anchorId="15A8BEDD" wp14:editId="5BE0FF7E">
            <wp:extent cx="5936615" cy="3903617"/>
            <wp:effectExtent l="0" t="0" r="6985" b="825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33"/>
                    <a:stretch/>
                  </pic:blipFill>
                  <pic:spPr bwMode="auto">
                    <a:xfrm>
                      <a:off x="0" y="0"/>
                      <a:ext cx="5936615" cy="3903617"/>
                    </a:xfrm>
                    <a:prstGeom prst="rect">
                      <a:avLst/>
                    </a:prstGeom>
                    <a:ln>
                      <a:noFill/>
                    </a:ln>
                    <a:extLst>
                      <a:ext uri="{53640926-AAD7-44D8-BBD7-CCE9431645EC}">
                        <a14:shadowObscured xmlns:a14="http://schemas.microsoft.com/office/drawing/2010/main"/>
                      </a:ext>
                    </a:extLst>
                  </pic:spPr>
                </pic:pic>
              </a:graphicData>
            </a:graphic>
          </wp:inline>
        </w:drawing>
      </w:r>
    </w:p>
    <w:p w14:paraId="6816C5DC" w14:textId="77777777" w:rsidR="00C55468" w:rsidRDefault="00C55468" w:rsidP="00C651DF">
      <w:pPr>
        <w:rPr>
          <w:lang w:val="en-US"/>
        </w:rPr>
      </w:pPr>
    </w:p>
    <w:p w14:paraId="4CB186BA" w14:textId="77777777" w:rsidR="00C55468" w:rsidRDefault="00C55468" w:rsidP="00C651DF">
      <w:pPr>
        <w:rPr>
          <w:lang w:val="en-US"/>
        </w:rPr>
      </w:pPr>
    </w:p>
    <w:p w14:paraId="49F6E7BB" w14:textId="77F1BD4A" w:rsidR="00DB1126" w:rsidRDefault="00DB1126" w:rsidP="00C651DF">
      <w:pPr>
        <w:rPr>
          <w:lang w:val="en-US"/>
        </w:rPr>
      </w:pPr>
      <w:r>
        <w:rPr>
          <w:lang w:val="en-US"/>
        </w:rPr>
        <w:t>Here you can search books which are in the library by name, author or genre. “Sign up” to create account</w:t>
      </w:r>
      <w:r w:rsidR="00A62332">
        <w:rPr>
          <w:lang w:val="en-US"/>
        </w:rPr>
        <w:t xml:space="preserve"> and “Sign in” to log in personal account</w:t>
      </w:r>
    </w:p>
    <w:p w14:paraId="518A666F" w14:textId="158F32B0" w:rsidR="00C55468" w:rsidRDefault="00DB1126" w:rsidP="00C651DF">
      <w:pPr>
        <w:rPr>
          <w:lang w:val="en-US"/>
        </w:rPr>
      </w:pPr>
      <w:r w:rsidRPr="00DB1126">
        <w:rPr>
          <w:noProof/>
          <w:lang w:eastAsia="ru-RU"/>
        </w:rPr>
        <w:drawing>
          <wp:inline distT="0" distB="0" distL="0" distR="0" wp14:anchorId="319848F4" wp14:editId="2D55A710">
            <wp:extent cx="5936615" cy="3648710"/>
            <wp:effectExtent l="0" t="0" r="6985" b="889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3648710"/>
                    </a:xfrm>
                    <a:prstGeom prst="rect">
                      <a:avLst/>
                    </a:prstGeom>
                  </pic:spPr>
                </pic:pic>
              </a:graphicData>
            </a:graphic>
          </wp:inline>
        </w:drawing>
      </w:r>
    </w:p>
    <w:p w14:paraId="45889A7F" w14:textId="77777777" w:rsidR="00C651DF" w:rsidRDefault="00C651DF" w:rsidP="00C651DF">
      <w:pPr>
        <w:rPr>
          <w:lang w:val="en-US"/>
        </w:rPr>
      </w:pPr>
    </w:p>
    <w:p w14:paraId="03BA328C" w14:textId="671F1D4A" w:rsidR="00A62332" w:rsidRDefault="00A62332" w:rsidP="00C651DF">
      <w:pPr>
        <w:rPr>
          <w:lang w:val="en-US"/>
        </w:rPr>
      </w:pPr>
      <w:r>
        <w:rPr>
          <w:lang w:val="en-US"/>
        </w:rPr>
        <w:t xml:space="preserve">Form of </w:t>
      </w:r>
      <w:r w:rsidR="00571593">
        <w:rPr>
          <w:lang w:val="en-US"/>
        </w:rPr>
        <w:t>registration</w:t>
      </w:r>
    </w:p>
    <w:p w14:paraId="0FF7AD6E" w14:textId="5856F872" w:rsidR="00A62332" w:rsidRDefault="00A62332" w:rsidP="00C651DF">
      <w:pPr>
        <w:rPr>
          <w:lang w:val="en-US"/>
        </w:rPr>
      </w:pPr>
      <w:r w:rsidRPr="00A62332">
        <w:rPr>
          <w:noProof/>
          <w:lang w:eastAsia="ru-RU"/>
        </w:rPr>
        <w:drawing>
          <wp:inline distT="0" distB="0" distL="0" distR="0" wp14:anchorId="1B8618A4" wp14:editId="026BFC49">
            <wp:extent cx="3543300" cy="5207000"/>
            <wp:effectExtent l="0" t="0" r="1270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3300" cy="5207000"/>
                    </a:xfrm>
                    <a:prstGeom prst="rect">
                      <a:avLst/>
                    </a:prstGeom>
                  </pic:spPr>
                </pic:pic>
              </a:graphicData>
            </a:graphic>
          </wp:inline>
        </w:drawing>
      </w:r>
    </w:p>
    <w:p w14:paraId="246AE31C" w14:textId="77777777" w:rsidR="00997288" w:rsidRDefault="00997288" w:rsidP="00C651DF">
      <w:pPr>
        <w:rPr>
          <w:lang w:val="en-US"/>
        </w:rPr>
      </w:pPr>
    </w:p>
    <w:p w14:paraId="68840C46" w14:textId="2B8FFDAF" w:rsidR="00BC0F55" w:rsidRDefault="00AC6532" w:rsidP="00C651DF">
      <w:pPr>
        <w:rPr>
          <w:lang w:val="en-US"/>
        </w:rPr>
      </w:pPr>
      <w:r>
        <w:rPr>
          <w:lang w:val="en-US"/>
        </w:rPr>
        <w:t>Si</w:t>
      </w:r>
      <w:r w:rsidR="00156932">
        <w:rPr>
          <w:lang w:val="en-US"/>
        </w:rPr>
        <w:t>gning in form. If you are a librarian</w:t>
      </w:r>
      <w:r w:rsidR="00674F72">
        <w:rPr>
          <w:lang w:val="en-US"/>
        </w:rPr>
        <w:t xml:space="preserve"> </w:t>
      </w:r>
      <w:r w:rsidR="000F5060">
        <w:rPr>
          <w:lang w:val="en-US"/>
        </w:rPr>
        <w:t xml:space="preserve">mark “Sign in as librarian”, </w:t>
      </w:r>
      <w:r w:rsidR="00CA1FA5">
        <w:rPr>
          <w:lang w:val="en-US"/>
        </w:rPr>
        <w:t>otherwise</w:t>
      </w:r>
      <w:r w:rsidR="0072526E">
        <w:rPr>
          <w:lang w:val="en-US"/>
        </w:rPr>
        <w:t xml:space="preserve"> </w:t>
      </w:r>
      <w:r w:rsidR="00340137">
        <w:rPr>
          <w:lang w:val="en-US"/>
        </w:rPr>
        <w:t>the system will identify you as a reader</w:t>
      </w:r>
      <w:r w:rsidR="00A7018C">
        <w:rPr>
          <w:lang w:val="en-US"/>
        </w:rPr>
        <w:t xml:space="preserve"> </w:t>
      </w:r>
    </w:p>
    <w:p w14:paraId="02A229F9" w14:textId="59550FC5" w:rsidR="00A95B4A" w:rsidRDefault="004D25C5" w:rsidP="00C651DF">
      <w:pPr>
        <w:rPr>
          <w:lang w:val="en-US"/>
        </w:rPr>
      </w:pPr>
      <w:r w:rsidRPr="004D25C5">
        <w:rPr>
          <w:noProof/>
          <w:lang w:eastAsia="ru-RU"/>
        </w:rPr>
        <w:drawing>
          <wp:inline distT="0" distB="0" distL="0" distR="0" wp14:anchorId="6109365D" wp14:editId="28B19FE6">
            <wp:extent cx="2128895" cy="3226526"/>
            <wp:effectExtent l="0" t="0" r="508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00" r="1715" b="1299"/>
                    <a:stretch/>
                  </pic:blipFill>
                  <pic:spPr bwMode="auto">
                    <a:xfrm>
                      <a:off x="0" y="0"/>
                      <a:ext cx="2156630" cy="3268561"/>
                    </a:xfrm>
                    <a:prstGeom prst="rect">
                      <a:avLst/>
                    </a:prstGeom>
                    <a:ln>
                      <a:noFill/>
                    </a:ln>
                    <a:extLst>
                      <a:ext uri="{53640926-AAD7-44D8-BBD7-CCE9431645EC}">
                        <a14:shadowObscured xmlns:a14="http://schemas.microsoft.com/office/drawing/2010/main"/>
                      </a:ext>
                    </a:extLst>
                  </pic:spPr>
                </pic:pic>
              </a:graphicData>
            </a:graphic>
          </wp:inline>
        </w:drawing>
      </w:r>
    </w:p>
    <w:p w14:paraId="29781750" w14:textId="19B351E9" w:rsidR="00A95B4A" w:rsidRDefault="00A95B4A" w:rsidP="00C651DF">
      <w:pPr>
        <w:rPr>
          <w:lang w:val="en-US"/>
        </w:rPr>
      </w:pPr>
      <w:r>
        <w:rPr>
          <w:lang w:val="en-US"/>
        </w:rPr>
        <w:t>Librarian’s page. Here he/she can see the base of the readers (search them by name/surname) and the list of books (search is organized as on the main page)</w:t>
      </w:r>
      <w:r w:rsidR="00477ED2">
        <w:rPr>
          <w:lang w:val="en-US"/>
        </w:rPr>
        <w:t>. Detailed information</w:t>
      </w:r>
      <w:r>
        <w:rPr>
          <w:lang w:val="en-US"/>
        </w:rPr>
        <w:t xml:space="preserve"> </w:t>
      </w:r>
      <w:r w:rsidR="00477ED2">
        <w:rPr>
          <w:lang w:val="en-US"/>
        </w:rPr>
        <w:t xml:space="preserve">about each item </w:t>
      </w:r>
      <w:r>
        <w:rPr>
          <w:lang w:val="en-US"/>
        </w:rPr>
        <w:t>is also available</w:t>
      </w:r>
      <w:r w:rsidR="00477ED2">
        <w:rPr>
          <w:lang w:val="en-US"/>
        </w:rPr>
        <w:t>. New books can be added as well as the books which are not in the library any more can be deleted.</w:t>
      </w:r>
    </w:p>
    <w:p w14:paraId="0F5A056E" w14:textId="4149DB3C" w:rsidR="00477ED2" w:rsidRDefault="00477ED2" w:rsidP="00C651DF">
      <w:pPr>
        <w:rPr>
          <w:lang w:val="en-US"/>
        </w:rPr>
      </w:pPr>
      <w:r>
        <w:rPr>
          <w:lang w:val="en-US"/>
        </w:rPr>
        <w:t>The librarian can delete the account (e.g. he/she does not work there any more). “Log out” returns the user to the main page.</w:t>
      </w:r>
    </w:p>
    <w:p w14:paraId="73896B35" w14:textId="77777777" w:rsidR="00122E00" w:rsidRDefault="00A95B4A" w:rsidP="00C651DF">
      <w:pPr>
        <w:rPr>
          <w:lang w:val="en-US"/>
        </w:rPr>
      </w:pPr>
      <w:r w:rsidRPr="00A95B4A">
        <w:rPr>
          <w:noProof/>
          <w:lang w:eastAsia="ru-RU"/>
        </w:rPr>
        <w:drawing>
          <wp:inline distT="0" distB="0" distL="0" distR="0" wp14:anchorId="78131D90" wp14:editId="6393CE70">
            <wp:extent cx="5910489" cy="3662045"/>
            <wp:effectExtent l="0" t="0" r="8255"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0"/>
                    <a:stretch/>
                  </pic:blipFill>
                  <pic:spPr bwMode="auto">
                    <a:xfrm>
                      <a:off x="0" y="0"/>
                      <a:ext cx="5910489" cy="3662045"/>
                    </a:xfrm>
                    <a:prstGeom prst="rect">
                      <a:avLst/>
                    </a:prstGeom>
                    <a:ln>
                      <a:noFill/>
                    </a:ln>
                    <a:extLst>
                      <a:ext uri="{53640926-AAD7-44D8-BBD7-CCE9431645EC}">
                        <a14:shadowObscured xmlns:a14="http://schemas.microsoft.com/office/drawing/2010/main"/>
                      </a:ext>
                    </a:extLst>
                  </pic:spPr>
                </pic:pic>
              </a:graphicData>
            </a:graphic>
          </wp:inline>
        </w:drawing>
      </w:r>
    </w:p>
    <w:p w14:paraId="61B6650E" w14:textId="77777777" w:rsidR="000A1532" w:rsidRDefault="000A1532" w:rsidP="00C651DF">
      <w:pPr>
        <w:rPr>
          <w:lang w:val="en-US"/>
        </w:rPr>
      </w:pPr>
    </w:p>
    <w:p w14:paraId="0CD7F3D2" w14:textId="6F3015C0" w:rsidR="000A1532" w:rsidRDefault="000A1532" w:rsidP="00C651DF">
      <w:pPr>
        <w:rPr>
          <w:lang w:val="en-US"/>
        </w:rPr>
      </w:pPr>
      <w:r>
        <w:rPr>
          <w:lang w:val="en-US"/>
        </w:rPr>
        <w:t>Information about a book with the list of owners to find out who did not return the book in time. The page is available when the button “Show book’s info” is pressed in the librarian’s account.</w:t>
      </w:r>
    </w:p>
    <w:p w14:paraId="2D4FB396" w14:textId="33AD7DDC" w:rsidR="000A1532" w:rsidRDefault="000A1532" w:rsidP="00C651DF">
      <w:pPr>
        <w:rPr>
          <w:lang w:val="en-US"/>
        </w:rPr>
      </w:pPr>
      <w:r w:rsidRPr="000A1532">
        <w:rPr>
          <w:noProof/>
          <w:lang w:eastAsia="ru-RU"/>
        </w:rPr>
        <w:drawing>
          <wp:inline distT="0" distB="0" distL="0" distR="0" wp14:anchorId="21C22F39" wp14:editId="319A706E">
            <wp:extent cx="5524500" cy="2997200"/>
            <wp:effectExtent l="0" t="0" r="1270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4500" cy="2997200"/>
                    </a:xfrm>
                    <a:prstGeom prst="rect">
                      <a:avLst/>
                    </a:prstGeom>
                  </pic:spPr>
                </pic:pic>
              </a:graphicData>
            </a:graphic>
          </wp:inline>
        </w:drawing>
      </w:r>
    </w:p>
    <w:p w14:paraId="73429538" w14:textId="77777777" w:rsidR="00856B77" w:rsidRDefault="00856B77" w:rsidP="00C651DF">
      <w:pPr>
        <w:rPr>
          <w:lang w:val="en-US"/>
        </w:rPr>
      </w:pPr>
    </w:p>
    <w:p w14:paraId="72015466" w14:textId="77777777" w:rsidR="00856B77" w:rsidRDefault="00856B77" w:rsidP="00C651DF">
      <w:pPr>
        <w:rPr>
          <w:lang w:val="en-US"/>
        </w:rPr>
      </w:pPr>
    </w:p>
    <w:p w14:paraId="4E82DB65" w14:textId="77777777" w:rsidR="00856B77" w:rsidRDefault="00856B77" w:rsidP="00C651DF">
      <w:pPr>
        <w:rPr>
          <w:lang w:val="en-US"/>
        </w:rPr>
      </w:pPr>
    </w:p>
    <w:p w14:paraId="0D27A2D6" w14:textId="681B49D0" w:rsidR="00856B77" w:rsidRDefault="00856B77" w:rsidP="00C651DF">
      <w:pPr>
        <w:rPr>
          <w:lang w:val="en-US"/>
        </w:rPr>
      </w:pPr>
      <w:r>
        <w:rPr>
          <w:lang w:val="en-US"/>
        </w:rPr>
        <w:t>Form to add the book and it’s information to the database</w:t>
      </w:r>
    </w:p>
    <w:p w14:paraId="5C6370B7" w14:textId="4184161E" w:rsidR="00856B77" w:rsidRDefault="00856B77" w:rsidP="00C651DF">
      <w:pPr>
        <w:rPr>
          <w:lang w:val="en-US"/>
        </w:rPr>
      </w:pPr>
      <w:r w:rsidRPr="00856B77">
        <w:rPr>
          <w:noProof/>
          <w:lang w:eastAsia="ru-RU"/>
        </w:rPr>
        <w:drawing>
          <wp:inline distT="0" distB="0" distL="0" distR="0" wp14:anchorId="035144D5" wp14:editId="5FCA613D">
            <wp:extent cx="3695700" cy="3543300"/>
            <wp:effectExtent l="0" t="0" r="12700" b="1270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5700" cy="3543300"/>
                    </a:xfrm>
                    <a:prstGeom prst="rect">
                      <a:avLst/>
                    </a:prstGeom>
                  </pic:spPr>
                </pic:pic>
              </a:graphicData>
            </a:graphic>
          </wp:inline>
        </w:drawing>
      </w:r>
    </w:p>
    <w:p w14:paraId="43E492B5" w14:textId="77777777" w:rsidR="00856B77" w:rsidRDefault="00856B77" w:rsidP="00C651DF">
      <w:pPr>
        <w:rPr>
          <w:lang w:val="en-US"/>
        </w:rPr>
      </w:pPr>
    </w:p>
    <w:p w14:paraId="69B5286B" w14:textId="09FBD156" w:rsidR="00856B77" w:rsidRPr="00C651DF" w:rsidRDefault="00856B77" w:rsidP="00C651DF">
      <w:pPr>
        <w:rPr>
          <w:lang w:val="en-US"/>
        </w:rPr>
      </w:pPr>
      <w:r>
        <w:rPr>
          <w:lang w:val="en-US"/>
        </w:rPr>
        <w:t>Reader’s page</w:t>
      </w:r>
      <w:r w:rsidR="003B2F18">
        <w:rPr>
          <w:lang w:val="en-US"/>
        </w:rPr>
        <w:t>. Here he/she can see the books “on hands” and the number of days before left to keep the book. “Soon to be returned” is a list of the books which must be returned in 2 or less days. “Outdated books” is a list of</w:t>
      </w:r>
      <w:r w:rsidR="001462B9">
        <w:rPr>
          <w:lang w:val="en-US"/>
        </w:rPr>
        <w:t xml:space="preserve"> the books with passed dead</w:t>
      </w:r>
      <w:r w:rsidR="003B2F18">
        <w:rPr>
          <w:lang w:val="en-US"/>
        </w:rPr>
        <w:t>line</w:t>
      </w:r>
      <w:r w:rsidR="001462B9">
        <w:rPr>
          <w:lang w:val="en-US"/>
        </w:rPr>
        <w:t>s</w:t>
      </w:r>
      <w:r w:rsidR="003B2F18">
        <w:rPr>
          <w:lang w:val="en-US"/>
        </w:rPr>
        <w:t>.</w:t>
      </w:r>
      <w:r w:rsidRPr="00856B77">
        <w:rPr>
          <w:noProof/>
          <w:lang w:eastAsia="ru-RU"/>
        </w:rPr>
        <w:drawing>
          <wp:inline distT="0" distB="0" distL="0" distR="0" wp14:anchorId="1F81DBB0" wp14:editId="559EB076">
            <wp:extent cx="5936615" cy="3235960"/>
            <wp:effectExtent l="0" t="0" r="6985"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3235960"/>
                    </a:xfrm>
                    <a:prstGeom prst="rect">
                      <a:avLst/>
                    </a:prstGeom>
                  </pic:spPr>
                </pic:pic>
              </a:graphicData>
            </a:graphic>
          </wp:inline>
        </w:drawing>
      </w:r>
    </w:p>
    <w:sectPr w:rsidR="00856B77" w:rsidRPr="00C651DF" w:rsidSect="007A38E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CB2387" w14:textId="77777777" w:rsidR="005767E8" w:rsidRDefault="005767E8" w:rsidP="00A95B4A">
      <w:r>
        <w:separator/>
      </w:r>
    </w:p>
  </w:endnote>
  <w:endnote w:type="continuationSeparator" w:id="0">
    <w:p w14:paraId="54D72D6C" w14:textId="77777777" w:rsidR="005767E8" w:rsidRDefault="005767E8" w:rsidP="00A95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LatoLatin-Regular">
    <w:altName w:val="Times New Roman"/>
    <w:panose1 w:val="00000000000000000000"/>
    <w:charset w:val="00"/>
    <w:family w:val="auto"/>
    <w:notTrueType/>
    <w:pitch w:val="default"/>
    <w:sig w:usb0="00000003" w:usb1="00000000" w:usb2="00000000" w:usb3="00000000" w:csb0="00000001" w:csb1="00000000"/>
  </w:font>
  <w:font w:name="font000000001e0675ad">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7147A0" w14:textId="77777777" w:rsidR="005767E8" w:rsidRDefault="005767E8" w:rsidP="00A95B4A">
      <w:r>
        <w:separator/>
      </w:r>
    </w:p>
  </w:footnote>
  <w:footnote w:type="continuationSeparator" w:id="0">
    <w:p w14:paraId="7C2DF731" w14:textId="77777777" w:rsidR="005767E8" w:rsidRDefault="005767E8" w:rsidP="00A95B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1DF"/>
    <w:rsid w:val="00004E66"/>
    <w:rsid w:val="000539FB"/>
    <w:rsid w:val="000A1532"/>
    <w:rsid w:val="000A39C3"/>
    <w:rsid w:val="000F5060"/>
    <w:rsid w:val="00122E00"/>
    <w:rsid w:val="001462B9"/>
    <w:rsid w:val="0015323B"/>
    <w:rsid w:val="00156932"/>
    <w:rsid w:val="001F71E4"/>
    <w:rsid w:val="0021186C"/>
    <w:rsid w:val="002330F0"/>
    <w:rsid w:val="00256C46"/>
    <w:rsid w:val="002D3759"/>
    <w:rsid w:val="002D3C8A"/>
    <w:rsid w:val="00316552"/>
    <w:rsid w:val="00340137"/>
    <w:rsid w:val="00392B9D"/>
    <w:rsid w:val="003B2F18"/>
    <w:rsid w:val="00477ED2"/>
    <w:rsid w:val="004D25C5"/>
    <w:rsid w:val="004D6307"/>
    <w:rsid w:val="00571593"/>
    <w:rsid w:val="005767E8"/>
    <w:rsid w:val="005C2DC7"/>
    <w:rsid w:val="00631C54"/>
    <w:rsid w:val="0065601B"/>
    <w:rsid w:val="00674F72"/>
    <w:rsid w:val="00720C25"/>
    <w:rsid w:val="0072359F"/>
    <w:rsid w:val="0072526E"/>
    <w:rsid w:val="007A38EA"/>
    <w:rsid w:val="0084079A"/>
    <w:rsid w:val="008445B0"/>
    <w:rsid w:val="00856B77"/>
    <w:rsid w:val="00861FD2"/>
    <w:rsid w:val="008C2E0F"/>
    <w:rsid w:val="008C4DEF"/>
    <w:rsid w:val="00997288"/>
    <w:rsid w:val="009B395D"/>
    <w:rsid w:val="00A62332"/>
    <w:rsid w:val="00A7018C"/>
    <w:rsid w:val="00A95B4A"/>
    <w:rsid w:val="00AB52F1"/>
    <w:rsid w:val="00AC6532"/>
    <w:rsid w:val="00B86291"/>
    <w:rsid w:val="00BC0F55"/>
    <w:rsid w:val="00C400B7"/>
    <w:rsid w:val="00C55468"/>
    <w:rsid w:val="00C651DF"/>
    <w:rsid w:val="00CA1FA5"/>
    <w:rsid w:val="00D51BB2"/>
    <w:rsid w:val="00D63507"/>
    <w:rsid w:val="00D863BB"/>
    <w:rsid w:val="00DB1126"/>
    <w:rsid w:val="00F33BEC"/>
    <w:rsid w:val="00F425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792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55468"/>
    <w:rPr>
      <w:color w:val="0563C1" w:themeColor="hyperlink"/>
      <w:u w:val="single"/>
    </w:rPr>
  </w:style>
  <w:style w:type="paragraph" w:styleId="a4">
    <w:name w:val="header"/>
    <w:basedOn w:val="a"/>
    <w:link w:val="a5"/>
    <w:uiPriority w:val="99"/>
    <w:unhideWhenUsed/>
    <w:rsid w:val="00A95B4A"/>
    <w:pPr>
      <w:tabs>
        <w:tab w:val="center" w:pos="4677"/>
        <w:tab w:val="right" w:pos="9355"/>
      </w:tabs>
    </w:pPr>
  </w:style>
  <w:style w:type="character" w:customStyle="1" w:styleId="a5">
    <w:name w:val="Верхний колонтитул Знак"/>
    <w:basedOn w:val="a0"/>
    <w:link w:val="a4"/>
    <w:uiPriority w:val="99"/>
    <w:rsid w:val="00A95B4A"/>
  </w:style>
  <w:style w:type="paragraph" w:styleId="a6">
    <w:name w:val="footer"/>
    <w:basedOn w:val="a"/>
    <w:link w:val="a7"/>
    <w:uiPriority w:val="99"/>
    <w:unhideWhenUsed/>
    <w:rsid w:val="00A95B4A"/>
    <w:pPr>
      <w:tabs>
        <w:tab w:val="center" w:pos="4677"/>
        <w:tab w:val="right" w:pos="9355"/>
      </w:tabs>
    </w:pPr>
  </w:style>
  <w:style w:type="character" w:customStyle="1" w:styleId="a7">
    <w:name w:val="Нижний колонтитул Знак"/>
    <w:basedOn w:val="a0"/>
    <w:link w:val="a6"/>
    <w:uiPriority w:val="99"/>
    <w:rsid w:val="00A95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kefeer/TeamProject"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4B57A4-21BA-DF47-9803-F4207FF25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5</Pages>
  <Words>413</Words>
  <Characters>2358</Characters>
  <Application>Microsoft Macintosh Word</Application>
  <DocSecurity>0</DocSecurity>
  <Lines>19</Lines>
  <Paragraphs>5</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2766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Фокина Алина Игоревна</dc:creator>
  <cp:keywords/>
  <dc:description/>
  <cp:lastModifiedBy>Фокина Алина Игоревна</cp:lastModifiedBy>
  <cp:revision>6</cp:revision>
  <dcterms:created xsi:type="dcterms:W3CDTF">2016-12-18T08:48:00Z</dcterms:created>
  <dcterms:modified xsi:type="dcterms:W3CDTF">2016-12-19T17:54:00Z</dcterms:modified>
</cp:coreProperties>
</file>